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89" w:rsidRPr="004305DF" w:rsidRDefault="00861689" w:rsidP="00861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305DF">
        <w:rPr>
          <w:rFonts w:ascii="Times New Roman" w:hAnsi="Times New Roman" w:cs="Times New Roman"/>
          <w:sz w:val="27"/>
          <w:szCs w:val="27"/>
        </w:rPr>
        <w:t>Муниципальное</w:t>
      </w:r>
      <w:r>
        <w:rPr>
          <w:rFonts w:ascii="Times New Roman" w:hAnsi="Times New Roman" w:cs="Times New Roman"/>
          <w:sz w:val="27"/>
          <w:szCs w:val="27"/>
        </w:rPr>
        <w:t xml:space="preserve"> бюджетное </w:t>
      </w:r>
      <w:r w:rsidRPr="004305DF">
        <w:rPr>
          <w:rFonts w:ascii="Times New Roman" w:hAnsi="Times New Roman" w:cs="Times New Roman"/>
          <w:sz w:val="27"/>
          <w:szCs w:val="27"/>
        </w:rPr>
        <w:t xml:space="preserve"> дошкольное образовательное учреждение</w:t>
      </w:r>
    </w:p>
    <w:p w:rsidR="00861689" w:rsidRPr="004305DF" w:rsidRDefault="00861689" w:rsidP="00861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305DF">
        <w:rPr>
          <w:rFonts w:ascii="Times New Roman" w:hAnsi="Times New Roman" w:cs="Times New Roman"/>
          <w:sz w:val="27"/>
          <w:szCs w:val="27"/>
        </w:rPr>
        <w:t>«Центр развития ребенка – детский сад №22» города Ливны</w:t>
      </w:r>
    </w:p>
    <w:p w:rsidR="00861689" w:rsidRDefault="00861689" w:rsidP="00197AF6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861689" w:rsidRDefault="00861689" w:rsidP="00197AF6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861689" w:rsidRDefault="00861689" w:rsidP="00197AF6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861689" w:rsidRDefault="00861689" w:rsidP="00197AF6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861689" w:rsidRDefault="00861689" w:rsidP="00197AF6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861689" w:rsidRDefault="00861689" w:rsidP="00197AF6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D758C2" w:rsidRDefault="00D758C2" w:rsidP="00197AF6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D758C2" w:rsidRDefault="00D758C2" w:rsidP="00197AF6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D758C2" w:rsidRDefault="00D758C2" w:rsidP="00197AF6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D758C2" w:rsidRDefault="00D758C2" w:rsidP="00197AF6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861689" w:rsidRDefault="00861689" w:rsidP="00197AF6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197AF6" w:rsidRPr="00D758C2" w:rsidRDefault="00197AF6" w:rsidP="00197AF6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  <w:r w:rsidRPr="00D758C2">
        <w:rPr>
          <w:rStyle w:val="FontStyle11"/>
          <w:rFonts w:ascii="Times New Roman" w:hAnsi="Times New Roman" w:cs="Times New Roman"/>
          <w:sz w:val="32"/>
          <w:szCs w:val="32"/>
        </w:rPr>
        <w:t>Занятие для детей с синдромом дефицита внимания и гиперактивностью</w:t>
      </w:r>
    </w:p>
    <w:p w:rsidR="00D758C2" w:rsidRPr="00D758C2" w:rsidRDefault="00D758C2" w:rsidP="00D758C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D758C2">
        <w:rPr>
          <w:rFonts w:ascii="Times New Roman" w:hAnsi="Times New Roman"/>
          <w:sz w:val="32"/>
          <w:szCs w:val="32"/>
        </w:rPr>
        <w:t xml:space="preserve"> </w:t>
      </w:r>
    </w:p>
    <w:p w:rsidR="00D758C2" w:rsidRPr="00C711B0" w:rsidRDefault="00D758C2" w:rsidP="00D758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8C2" w:rsidRPr="00C711B0" w:rsidRDefault="00D758C2" w:rsidP="00D758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758C2" w:rsidRPr="00C711B0" w:rsidRDefault="00D758C2" w:rsidP="00D758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8C2" w:rsidRPr="00C711B0" w:rsidRDefault="00D758C2" w:rsidP="00D758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58C2" w:rsidRPr="00C711B0" w:rsidRDefault="00D758C2" w:rsidP="00D758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58C2" w:rsidRPr="00C711B0" w:rsidRDefault="00D758C2" w:rsidP="00D758C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58C2" w:rsidRPr="00C711B0" w:rsidRDefault="00D758C2" w:rsidP="00D758C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58C2" w:rsidRPr="00C711B0" w:rsidRDefault="00D758C2" w:rsidP="00D758C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58C2" w:rsidRPr="00C711B0" w:rsidRDefault="00D758C2" w:rsidP="00D758C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58C2" w:rsidRPr="00C711B0" w:rsidRDefault="00D758C2" w:rsidP="00D758C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58C2" w:rsidRPr="00C711B0" w:rsidRDefault="00D758C2" w:rsidP="00D758C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58C2" w:rsidRPr="00C711B0" w:rsidRDefault="00D758C2" w:rsidP="00D758C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58C2" w:rsidRPr="00C711B0" w:rsidRDefault="00D758C2" w:rsidP="00D758C2">
      <w:pPr>
        <w:spacing w:after="0" w:line="240" w:lineRule="auto"/>
        <w:ind w:left="5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711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C711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провел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C711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О.Г.Петрашова</w:t>
      </w:r>
    </w:p>
    <w:p w:rsidR="00D758C2" w:rsidRDefault="00D758C2" w:rsidP="00D758C2">
      <w:pPr>
        <w:spacing w:after="0" w:line="240" w:lineRule="auto"/>
        <w:ind w:left="5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711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педагог-психолог</w:t>
      </w:r>
    </w:p>
    <w:p w:rsidR="00D758C2" w:rsidRPr="00C711B0" w:rsidRDefault="00D758C2" w:rsidP="00D758C2">
      <w:pPr>
        <w:spacing w:after="0" w:line="240" w:lineRule="auto"/>
        <w:ind w:left="5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высшей квалификационной категории</w:t>
      </w:r>
    </w:p>
    <w:p w:rsidR="00D758C2" w:rsidRPr="00C711B0" w:rsidRDefault="00D758C2" w:rsidP="00D758C2">
      <w:pPr>
        <w:spacing w:after="0" w:line="240" w:lineRule="auto"/>
        <w:ind w:left="666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758C2" w:rsidRPr="00C711B0" w:rsidRDefault="00D758C2" w:rsidP="00D758C2">
      <w:pPr>
        <w:rPr>
          <w:rFonts w:ascii="Times New Roman" w:hAnsi="Times New Roman"/>
          <w:sz w:val="28"/>
          <w:szCs w:val="28"/>
        </w:rPr>
      </w:pPr>
    </w:p>
    <w:p w:rsidR="00D758C2" w:rsidRPr="00C711B0" w:rsidRDefault="00D758C2" w:rsidP="00D758C2">
      <w:pPr>
        <w:rPr>
          <w:rFonts w:ascii="Times New Roman" w:hAnsi="Times New Roman"/>
          <w:sz w:val="28"/>
          <w:szCs w:val="28"/>
        </w:rPr>
      </w:pPr>
    </w:p>
    <w:p w:rsidR="00D758C2" w:rsidRPr="00C711B0" w:rsidRDefault="00D758C2" w:rsidP="00D758C2">
      <w:pPr>
        <w:rPr>
          <w:rFonts w:ascii="Times New Roman" w:hAnsi="Times New Roman"/>
          <w:sz w:val="28"/>
          <w:szCs w:val="28"/>
        </w:rPr>
      </w:pPr>
    </w:p>
    <w:p w:rsidR="00D758C2" w:rsidRPr="00C711B0" w:rsidRDefault="00D758C2" w:rsidP="00D758C2">
      <w:pPr>
        <w:rPr>
          <w:rFonts w:ascii="Times New Roman" w:hAnsi="Times New Roman"/>
          <w:sz w:val="28"/>
          <w:szCs w:val="28"/>
        </w:rPr>
      </w:pPr>
    </w:p>
    <w:p w:rsidR="00D758C2" w:rsidRPr="00C711B0" w:rsidRDefault="00D758C2" w:rsidP="00D758C2">
      <w:pPr>
        <w:rPr>
          <w:rFonts w:ascii="Times New Roman" w:hAnsi="Times New Roman"/>
          <w:sz w:val="28"/>
          <w:szCs w:val="28"/>
        </w:rPr>
      </w:pPr>
    </w:p>
    <w:p w:rsidR="00D758C2" w:rsidRPr="00C711B0" w:rsidRDefault="00D758C2" w:rsidP="00D758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11B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Ливны</w:t>
      </w:r>
    </w:p>
    <w:p w:rsidR="00197AF6" w:rsidRDefault="00197AF6" w:rsidP="00197AF6">
      <w:pPr>
        <w:pStyle w:val="Style2"/>
        <w:widowControl/>
        <w:spacing w:line="240" w:lineRule="exact"/>
        <w:rPr>
          <w:sz w:val="20"/>
          <w:szCs w:val="20"/>
        </w:rPr>
      </w:pPr>
    </w:p>
    <w:p w:rsidR="00197AF6" w:rsidRDefault="00197AF6" w:rsidP="00D758C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  <w:b/>
        </w:rPr>
        <w:t>Цель:</w:t>
      </w:r>
      <w:r>
        <w:rPr>
          <w:rStyle w:val="FontStyle11"/>
          <w:rFonts w:ascii="Times New Roman" w:hAnsi="Times New Roman" w:cs="Times New Roman"/>
        </w:rPr>
        <w:t xml:space="preserve"> обучение детей адекватно проявлять свои эмоции и чувства, произвольно напрягать отдельные группы мышц, выразительно передавать характер эмоций, развить саморегуляцию и самоконтроль, умение переключать внимание, сформировать нравственные качества.</w:t>
      </w:r>
    </w:p>
    <w:p w:rsidR="00197AF6" w:rsidRDefault="00197AF6" w:rsidP="00D758C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  <w:b/>
        </w:rPr>
        <w:t>Материалы к занятию:</w:t>
      </w:r>
      <w:r>
        <w:rPr>
          <w:rStyle w:val="FontStyle11"/>
          <w:rFonts w:ascii="Times New Roman" w:hAnsi="Times New Roman" w:cs="Times New Roman"/>
        </w:rPr>
        <w:t xml:space="preserve"> зеркала по количеству детей, набор сюжетных картинок конфликтного содержания.</w:t>
      </w:r>
    </w:p>
    <w:p w:rsidR="00197AF6" w:rsidRDefault="00197AF6" w:rsidP="00D758C2">
      <w:pPr>
        <w:pStyle w:val="Style3"/>
        <w:widowControl/>
        <w:ind w:firstLine="567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Зарядка позитивного внушения.</w:t>
      </w:r>
    </w:p>
    <w:p w:rsidR="00197AF6" w:rsidRDefault="00197AF6" w:rsidP="00D758C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Психолог. Доброе утро! Дети, я рада вас видеть. У нас сегодня необычное приветствие. Все вместе бежим по кругу вправо. Пожалуйста, не мешайте друг другу, не толкайте своих товарищей. Бежим так быстро, как только вы можете </w:t>
      </w:r>
      <w:r>
        <w:rPr>
          <w:rStyle w:val="FontStyle11"/>
          <w:rFonts w:ascii="Times New Roman" w:hAnsi="Times New Roman" w:cs="Times New Roman"/>
          <w:spacing w:val="40"/>
        </w:rPr>
        <w:t>(2-3</w:t>
      </w:r>
      <w:r>
        <w:rPr>
          <w:rStyle w:val="FontStyle11"/>
          <w:rFonts w:ascii="Times New Roman" w:hAnsi="Times New Roman" w:cs="Times New Roman"/>
        </w:rPr>
        <w:t xml:space="preserve"> мин.)</w:t>
      </w:r>
    </w:p>
    <w:p w:rsidR="00197AF6" w:rsidRDefault="00197AF6" w:rsidP="00D758C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Как только услышите, что зазвучала музыка, остановитесь. Выберите в зале любое место и ложитесь на ковер на спину, раскинув в стороны ручки и ножки, как звездочка, чтобы вам никто не мешал. Закройте глаза. Сделайте вдох - выдох. Представьте себе, что в жаркую погоду вы лежите на поляне, в мягкой, густой траве. Рядом с вашими ручками и ножками плещутся холодные ручейки. Вы решили освежить свои ручки в одном из них. Делаем вдох и тянем, тянем ручки к воде. Выдох - расслабляем ручки. Вам очень хорошо и приятно. Вам хочется дружить друг с другом, играть вместе, заниматься.</w:t>
      </w:r>
    </w:p>
    <w:p w:rsidR="00197AF6" w:rsidRDefault="00197AF6" w:rsidP="00D758C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А теперь одновременно ручками тянемся к одному ручейку, а ножками к другому. Все ваше тело растягивается так сильно, что даже чуточку дрожит. Вдох - выдох, расслабились. Считаем до пяти и открываем глаза.</w:t>
      </w:r>
    </w:p>
    <w:p w:rsidR="00197AF6" w:rsidRDefault="00197AF6" w:rsidP="00D758C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Далее психолог называет имя ребенка, который садится на стул первым. Далее </w:t>
      </w:r>
      <w:proofErr w:type="gramStart"/>
      <w:r>
        <w:rPr>
          <w:rStyle w:val="FontStyle11"/>
          <w:rFonts w:ascii="Times New Roman" w:hAnsi="Times New Roman" w:cs="Times New Roman"/>
        </w:rPr>
        <w:t>сидящий</w:t>
      </w:r>
      <w:proofErr w:type="gramEnd"/>
      <w:r>
        <w:rPr>
          <w:rStyle w:val="FontStyle11"/>
          <w:rFonts w:ascii="Times New Roman" w:hAnsi="Times New Roman" w:cs="Times New Roman"/>
        </w:rPr>
        <w:t xml:space="preserve"> называет того, с кем бы хотел сидеть рядом. Дети берутся за руки и </w:t>
      </w:r>
      <w:proofErr w:type="spellStart"/>
      <w:r>
        <w:rPr>
          <w:rStyle w:val="FontStyle11"/>
          <w:rFonts w:ascii="Times New Roman" w:hAnsi="Times New Roman" w:cs="Times New Roman"/>
        </w:rPr>
        <w:t>пропевают</w:t>
      </w:r>
      <w:proofErr w:type="spellEnd"/>
      <w:r>
        <w:rPr>
          <w:rStyle w:val="FontStyle11"/>
          <w:rFonts w:ascii="Times New Roman" w:hAnsi="Times New Roman" w:cs="Times New Roman"/>
        </w:rPr>
        <w:t>: «Добрый день!», при этом пожимая друг другу руки.</w:t>
      </w:r>
    </w:p>
    <w:p w:rsidR="00197AF6" w:rsidRDefault="00197AF6" w:rsidP="00D758C2">
      <w:pPr>
        <w:pStyle w:val="Style2"/>
        <w:widowControl/>
        <w:spacing w:line="240" w:lineRule="auto"/>
        <w:ind w:firstLine="567"/>
        <w:jc w:val="left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Игра «Послушать тишину».</w:t>
      </w:r>
    </w:p>
    <w:p w:rsidR="00197AF6" w:rsidRDefault="00197AF6" w:rsidP="00D758C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Дети сидят на полу. Закрывают глаза и последовательно слушают звуки на улице, в комнате, свое дыхание, биение сердца.</w:t>
      </w:r>
    </w:p>
    <w:p w:rsidR="00197AF6" w:rsidRDefault="00197AF6" w:rsidP="00D758C2">
      <w:pPr>
        <w:pStyle w:val="Style2"/>
        <w:widowControl/>
        <w:spacing w:line="240" w:lineRule="auto"/>
        <w:ind w:firstLine="567"/>
        <w:jc w:val="left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Игра «Зеркало».</w:t>
      </w:r>
    </w:p>
    <w:p w:rsidR="00197AF6" w:rsidRDefault="00197AF6" w:rsidP="00D758C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Детям раздают зеркала. Они изучают мимику своего лица в зависимости от эмоционального состояния:</w:t>
      </w:r>
    </w:p>
    <w:p w:rsidR="00197AF6" w:rsidRDefault="00197AF6" w:rsidP="00D758C2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567"/>
        <w:jc w:val="lef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улыбнуться, подмигнуть, спросить у детей, что означает это состояние;</w:t>
      </w:r>
    </w:p>
    <w:p w:rsidR="00197AF6" w:rsidRDefault="00197AF6" w:rsidP="00D758C2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567"/>
        <w:jc w:val="lef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сдвинуть брови, нахмуриться (сержусь);</w:t>
      </w:r>
    </w:p>
    <w:p w:rsidR="00197AF6" w:rsidRDefault="00197AF6" w:rsidP="00D758C2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567"/>
        <w:jc w:val="lef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брови вверх, глаза расширены, рот раскрыт (испуг):</w:t>
      </w:r>
    </w:p>
    <w:p w:rsidR="00197AF6" w:rsidRDefault="00197AF6" w:rsidP="00D758C2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брови приподняты и сдвинуты, глаза прищурены, туловище согнуто (боль).</w:t>
      </w:r>
    </w:p>
    <w:p w:rsidR="00197AF6" w:rsidRDefault="00197AF6" w:rsidP="00D758C2">
      <w:pPr>
        <w:pStyle w:val="Style4"/>
        <w:widowControl/>
        <w:tabs>
          <w:tab w:val="left" w:pos="734"/>
        </w:tabs>
        <w:spacing w:line="240" w:lineRule="auto"/>
        <w:ind w:firstLine="567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Упражнение «Цап!»</w:t>
      </w:r>
    </w:p>
    <w:p w:rsidR="00197AF6" w:rsidRDefault="00197AF6" w:rsidP="00D758C2">
      <w:pPr>
        <w:pStyle w:val="Style4"/>
        <w:widowControl/>
        <w:tabs>
          <w:tab w:val="left" w:pos="734"/>
        </w:tabs>
        <w:spacing w:line="240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Водящий слегка поднимает руку и вытягивает ее вперед. Играющие приставляют указательные пальцы к ладони снизу, а сами движутся по кругу под слова водящего:</w:t>
      </w:r>
    </w:p>
    <w:p w:rsidR="00197AF6" w:rsidRDefault="00197AF6" w:rsidP="00D758C2">
      <w:pPr>
        <w:pStyle w:val="Style4"/>
        <w:widowControl/>
        <w:tabs>
          <w:tab w:val="left" w:pos="734"/>
        </w:tabs>
        <w:spacing w:line="240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lastRenderedPageBreak/>
        <w:t>Кто под крышей? Кошки, мышки, Зайцы и зайчишки. Папа, мама, жаба: цап! Услышав слово «цап», нужно быстро отдернуть пальцы, иначе водящий схватит палец зазевавшегося.</w:t>
      </w:r>
    </w:p>
    <w:p w:rsidR="00197AF6" w:rsidRDefault="00197AF6" w:rsidP="00D758C2">
      <w:pPr>
        <w:pStyle w:val="Style4"/>
        <w:widowControl/>
        <w:tabs>
          <w:tab w:val="left" w:pos="734"/>
        </w:tabs>
        <w:spacing w:line="240" w:lineRule="auto"/>
        <w:ind w:firstLine="567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Игра - драматизация «Как поступить правильно?»</w:t>
      </w:r>
    </w:p>
    <w:p w:rsidR="00197AF6" w:rsidRDefault="00197AF6" w:rsidP="00D758C2">
      <w:pPr>
        <w:pStyle w:val="Style4"/>
        <w:widowControl/>
        <w:tabs>
          <w:tab w:val="left" w:pos="734"/>
        </w:tabs>
        <w:spacing w:line="240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Детям для рассматривания предлагается набор сюжетных картинок конфликтного содержания. Дети решают, как поступить правильно:</w:t>
      </w:r>
    </w:p>
    <w:p w:rsidR="00197AF6" w:rsidRDefault="00197AF6" w:rsidP="00D758C2">
      <w:pPr>
        <w:pStyle w:val="Style4"/>
        <w:widowControl/>
        <w:tabs>
          <w:tab w:val="left" w:pos="734"/>
        </w:tabs>
        <w:spacing w:line="240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-</w:t>
      </w:r>
      <w:r>
        <w:rPr>
          <w:rStyle w:val="FontStyle11"/>
          <w:rFonts w:ascii="Times New Roman" w:hAnsi="Times New Roman" w:cs="Times New Roman"/>
        </w:rPr>
        <w:tab/>
        <w:t>все едят конфеты, а один - нет;</w:t>
      </w:r>
    </w:p>
    <w:p w:rsidR="00197AF6" w:rsidRDefault="00197AF6" w:rsidP="00D758C2">
      <w:pPr>
        <w:pStyle w:val="Style4"/>
        <w:widowControl/>
        <w:tabs>
          <w:tab w:val="left" w:pos="734"/>
        </w:tabs>
        <w:spacing w:line="240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-</w:t>
      </w:r>
      <w:r>
        <w:rPr>
          <w:rStyle w:val="FontStyle11"/>
          <w:rFonts w:ascii="Times New Roman" w:hAnsi="Times New Roman" w:cs="Times New Roman"/>
        </w:rPr>
        <w:tab/>
        <w:t>все играют с игрушками, а один - нет;</w:t>
      </w:r>
    </w:p>
    <w:p w:rsidR="00197AF6" w:rsidRDefault="00197AF6" w:rsidP="00D758C2">
      <w:pPr>
        <w:pStyle w:val="Style4"/>
        <w:widowControl/>
        <w:tabs>
          <w:tab w:val="left" w:pos="734"/>
        </w:tabs>
        <w:spacing w:line="240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-</w:t>
      </w:r>
      <w:r>
        <w:rPr>
          <w:rStyle w:val="FontStyle11"/>
          <w:rFonts w:ascii="Times New Roman" w:hAnsi="Times New Roman" w:cs="Times New Roman"/>
        </w:rPr>
        <w:tab/>
        <w:t>все смеются над малышом, который плачет. Ситуация и способы выхода из них разыгрываются с детьми.</w:t>
      </w:r>
    </w:p>
    <w:p w:rsidR="00197AF6" w:rsidRDefault="00197AF6" w:rsidP="00D758C2">
      <w:pPr>
        <w:pStyle w:val="Style4"/>
        <w:widowControl/>
        <w:tabs>
          <w:tab w:val="left" w:pos="734"/>
        </w:tabs>
        <w:spacing w:line="240" w:lineRule="auto"/>
        <w:ind w:firstLine="567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Прощание.</w:t>
      </w:r>
    </w:p>
    <w:p w:rsidR="00197AF6" w:rsidRDefault="00197AF6" w:rsidP="00D758C2">
      <w:pPr>
        <w:pStyle w:val="Style4"/>
        <w:widowControl/>
        <w:tabs>
          <w:tab w:val="left" w:pos="734"/>
        </w:tabs>
        <w:spacing w:line="240" w:lineRule="auto"/>
        <w:ind w:firstLine="56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Психолог. Встаньте в круг, послушайте, как бьется сердце - оно большое и доброе. Его любви хватит всем.</w:t>
      </w:r>
    </w:p>
    <w:p w:rsidR="0088715D" w:rsidRDefault="0088715D">
      <w:bookmarkStart w:id="0" w:name="_GoBack"/>
      <w:bookmarkEnd w:id="0"/>
    </w:p>
    <w:sectPr w:rsidR="0088715D" w:rsidSect="0053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86934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7AF6"/>
    <w:rsid w:val="00125832"/>
    <w:rsid w:val="00197AF6"/>
    <w:rsid w:val="002A15BC"/>
    <w:rsid w:val="00532EB8"/>
    <w:rsid w:val="00861689"/>
    <w:rsid w:val="0088715D"/>
    <w:rsid w:val="00D7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97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7AF6"/>
    <w:pPr>
      <w:widowControl w:val="0"/>
      <w:autoSpaceDE w:val="0"/>
      <w:autoSpaceDN w:val="0"/>
      <w:adjustRightInd w:val="0"/>
      <w:spacing w:after="0" w:line="323" w:lineRule="exact"/>
      <w:ind w:firstLine="36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7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7AF6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97AF6"/>
    <w:rPr>
      <w:rFonts w:ascii="Arial" w:hAnsi="Arial" w:cs="Arial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97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7AF6"/>
    <w:pPr>
      <w:widowControl w:val="0"/>
      <w:autoSpaceDE w:val="0"/>
      <w:autoSpaceDN w:val="0"/>
      <w:adjustRightInd w:val="0"/>
      <w:spacing w:after="0" w:line="323" w:lineRule="exact"/>
      <w:ind w:firstLine="36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7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7AF6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97AF6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2024-01-22T10:42:00Z</dcterms:created>
  <dcterms:modified xsi:type="dcterms:W3CDTF">2024-01-22T10:42:00Z</dcterms:modified>
</cp:coreProperties>
</file>